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1B" w:rsidRPr="00F513D7" w:rsidRDefault="003F071B" w:rsidP="00857714">
      <w:pPr>
        <w:rPr>
          <w:rFonts w:cs="Arial"/>
          <w:b/>
          <w:sz w:val="22"/>
          <w:szCs w:val="22"/>
          <w:lang w:val="pl-PL"/>
        </w:rPr>
      </w:pPr>
      <w:r w:rsidRPr="00695442">
        <w:rPr>
          <w:lang w:val="pt-BR"/>
        </w:rPr>
        <w:t>REPUBLIKA HRVATSKA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KLASA:</w:t>
      </w: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URBROJ:</w:t>
      </w:r>
    </w:p>
    <w:p w:rsidR="003F071B" w:rsidRPr="00695442" w:rsidRDefault="003F071B" w:rsidP="00857714">
      <w:pPr>
        <w:rPr>
          <w:lang w:val="pt-BR"/>
        </w:rPr>
      </w:pPr>
    </w:p>
    <w:p w:rsidR="003F071B" w:rsidRPr="00695442" w:rsidRDefault="003F071B" w:rsidP="00857714">
      <w:pPr>
        <w:rPr>
          <w:lang w:val="pt-BR"/>
        </w:rPr>
      </w:pPr>
      <w:r w:rsidRPr="00695442">
        <w:rPr>
          <w:lang w:val="pt-BR"/>
        </w:rPr>
        <w:t>Zagreb, ......</w:t>
      </w:r>
    </w:p>
    <w:p w:rsidR="00B90914" w:rsidRDefault="00B90914" w:rsidP="00857714">
      <w:pPr>
        <w:ind w:left="3600"/>
        <w:jc w:val="center"/>
        <w:rPr>
          <w:rFonts w:cs="Arial"/>
          <w:b/>
          <w:sz w:val="22"/>
          <w:szCs w:val="22"/>
          <w:lang w:val="pt-BR"/>
        </w:rPr>
      </w:pPr>
      <w:r>
        <w:rPr>
          <w:rFonts w:cs="Arial"/>
          <w:b/>
          <w:sz w:val="22"/>
          <w:szCs w:val="22"/>
          <w:lang w:val="pt-BR"/>
        </w:rPr>
        <w:t>MINISTARSTVO FINANCIJA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Sektor za pripremu i izradu</w:t>
      </w:r>
    </w:p>
    <w:p w:rsidR="00B90914" w:rsidRDefault="00B90914" w:rsidP="00857714">
      <w:pPr>
        <w:ind w:left="3544"/>
        <w:jc w:val="center"/>
        <w:rPr>
          <w:lang w:val="pt-BR"/>
        </w:rPr>
      </w:pPr>
      <w:r>
        <w:rPr>
          <w:lang w:val="pt-BR"/>
        </w:rPr>
        <w:t>prijedloga proračuna države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Katančićeva 5</w:t>
      </w:r>
    </w:p>
    <w:p w:rsidR="00B90914" w:rsidRDefault="00B90914" w:rsidP="00857714">
      <w:pPr>
        <w:ind w:left="3544"/>
        <w:jc w:val="center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10000 Z A G R E B</w:t>
      </w:r>
      <w:r>
        <w:rPr>
          <w:sz w:val="22"/>
          <w:szCs w:val="22"/>
          <w:vertAlign w:val="superscript"/>
          <w:lang w:val="pt-PT"/>
        </w:rPr>
        <w:t xml:space="preserve"> </w:t>
      </w:r>
      <w:r>
        <w:rPr>
          <w:sz w:val="22"/>
          <w:szCs w:val="22"/>
          <w:vertAlign w:val="superscript"/>
          <w:lang w:val="pt-PT"/>
        </w:rPr>
        <w:softHyphen/>
      </w:r>
      <w:r>
        <w:rPr>
          <w:sz w:val="22"/>
          <w:szCs w:val="22"/>
          <w:vertAlign w:val="superscript"/>
          <w:lang w:val="pt-PT"/>
        </w:rPr>
        <w:softHyphen/>
      </w:r>
    </w:p>
    <w:p w:rsidR="003F071B" w:rsidRPr="00E22CA5" w:rsidRDefault="003F071B" w:rsidP="00B90914">
      <w:pPr>
        <w:ind w:left="3600"/>
        <w:rPr>
          <w:rFonts w:cs="Arial"/>
          <w:sz w:val="22"/>
          <w:szCs w:val="22"/>
          <w:vertAlign w:val="superscript"/>
          <w:lang w:val="pt-PT"/>
        </w:rPr>
      </w:pPr>
      <w:r>
        <w:rPr>
          <w:rFonts w:cs="Arial"/>
          <w:sz w:val="22"/>
          <w:szCs w:val="22"/>
          <w:vertAlign w:val="superscript"/>
          <w:lang w:val="pt-PT"/>
        </w:rPr>
        <w:tab/>
      </w:r>
    </w:p>
    <w:p w:rsidR="003F071B" w:rsidRPr="00471144" w:rsidRDefault="003F071B" w:rsidP="003F071B">
      <w:pPr>
        <w:pStyle w:val="Zaglavlje"/>
        <w:ind w:left="1191" w:hanging="1191"/>
        <w:jc w:val="both"/>
        <w:rPr>
          <w:rFonts w:ascii="Arial" w:hAnsi="Arial" w:cs="Arial"/>
          <w:b/>
          <w:bCs/>
          <w:sz w:val="22"/>
          <w:szCs w:val="22"/>
        </w:rPr>
      </w:pPr>
      <w:r w:rsidRPr="00471144">
        <w:rPr>
          <w:rFonts w:ascii="Arial" w:hAnsi="Arial" w:cs="Arial"/>
          <w:b/>
          <w:sz w:val="22"/>
          <w:szCs w:val="22"/>
        </w:rPr>
        <w:t>PREDMET:</w:t>
      </w:r>
      <w:r w:rsidRPr="00471144">
        <w:rPr>
          <w:rFonts w:ascii="Arial" w:hAnsi="Arial" w:cs="Arial"/>
          <w:b/>
          <w:sz w:val="22"/>
          <w:szCs w:val="22"/>
        </w:rPr>
        <w:tab/>
      </w:r>
      <w:r w:rsidRPr="00471144">
        <w:rPr>
          <w:rFonts w:ascii="Arial" w:hAnsi="Arial" w:cs="Arial"/>
          <w:b/>
          <w:bCs/>
          <w:sz w:val="22"/>
          <w:szCs w:val="22"/>
        </w:rPr>
        <w:t xml:space="preserve">SUGLASNOST za otvaranje novog izvora/aktivnosti/stavke </w:t>
      </w:r>
      <w:r w:rsidR="00316F88">
        <w:rPr>
          <w:rFonts w:ascii="Arial" w:hAnsi="Arial" w:cs="Arial"/>
          <w:b/>
          <w:bCs/>
          <w:sz w:val="22"/>
          <w:szCs w:val="22"/>
        </w:rPr>
        <w:t>unutar izvora</w:t>
      </w:r>
      <w:r w:rsidRPr="00471144">
        <w:rPr>
          <w:rFonts w:ascii="Arial" w:hAnsi="Arial" w:cs="Arial"/>
          <w:b/>
          <w:bCs/>
          <w:sz w:val="22"/>
          <w:szCs w:val="22"/>
        </w:rPr>
        <w:t xml:space="preserve"> financiranja </w:t>
      </w:r>
      <w:r w:rsidR="00484094">
        <w:rPr>
          <w:rFonts w:ascii="Arial" w:hAnsi="Arial" w:cs="Arial"/>
          <w:b/>
          <w:bCs/>
          <w:sz w:val="22"/>
          <w:szCs w:val="22"/>
        </w:rPr>
        <w:t>55</w:t>
      </w:r>
      <w:r w:rsidRPr="00471144">
        <w:rPr>
          <w:rFonts w:ascii="Arial" w:hAnsi="Arial" w:cs="Arial"/>
          <w:b/>
          <w:bCs/>
          <w:sz w:val="22"/>
          <w:szCs w:val="22"/>
        </w:rPr>
        <w:t xml:space="preserve"> u </w:t>
      </w:r>
      <w:r>
        <w:rPr>
          <w:rFonts w:ascii="Arial" w:hAnsi="Arial" w:cs="Arial"/>
          <w:b/>
          <w:bCs/>
          <w:sz w:val="22"/>
          <w:szCs w:val="22"/>
        </w:rPr>
        <w:t>Državnom pror</w:t>
      </w:r>
      <w:r w:rsidR="00484094">
        <w:rPr>
          <w:rFonts w:ascii="Arial" w:hAnsi="Arial" w:cs="Arial"/>
          <w:b/>
          <w:bCs/>
          <w:sz w:val="22"/>
          <w:szCs w:val="22"/>
        </w:rPr>
        <w:t>ačunu Republike Hrvatske za 202</w:t>
      </w:r>
      <w:r w:rsidR="0066410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 godinu</w:t>
      </w:r>
    </w:p>
    <w:p w:rsidR="003F071B" w:rsidRPr="00BC1A34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- daje</w:t>
      </w:r>
      <w:r w:rsidRPr="00BC1A34">
        <w:rPr>
          <w:rFonts w:cs="Arial"/>
          <w:sz w:val="22"/>
          <w:szCs w:val="22"/>
          <w:lang w:val="hr-HR"/>
        </w:rPr>
        <w:t xml:space="preserve"> se</w:t>
      </w:r>
    </w:p>
    <w:p w:rsidR="003F071B" w:rsidRPr="006910EA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ind w:hanging="1260"/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           </w:t>
      </w:r>
      <w:r w:rsidRPr="00E238A4">
        <w:rPr>
          <w:rFonts w:cs="Arial"/>
          <w:sz w:val="22"/>
          <w:szCs w:val="22"/>
          <w:lang w:val="hr-HR"/>
        </w:rPr>
        <w:t xml:space="preserve">Temeljem </w:t>
      </w:r>
      <w:r w:rsidRPr="001F6CB8">
        <w:rPr>
          <w:rFonts w:cs="Arial"/>
          <w:sz w:val="22"/>
          <w:szCs w:val="22"/>
          <w:lang w:val="hr-HR"/>
        </w:rPr>
        <w:t xml:space="preserve">članka 4. stavka </w:t>
      </w:r>
      <w:r w:rsidR="00910D45">
        <w:rPr>
          <w:rFonts w:cs="Arial"/>
          <w:sz w:val="22"/>
          <w:szCs w:val="22"/>
          <w:lang w:val="hr-HR"/>
        </w:rPr>
        <w:t>6</w:t>
      </w:r>
      <w:r w:rsidRPr="001F6CB8">
        <w:rPr>
          <w:rFonts w:cs="Arial"/>
          <w:sz w:val="22"/>
          <w:szCs w:val="22"/>
          <w:lang w:val="hr-HR"/>
        </w:rPr>
        <w:t>.</w:t>
      </w:r>
      <w:r>
        <w:rPr>
          <w:rFonts w:cs="Arial"/>
          <w:sz w:val="22"/>
          <w:szCs w:val="22"/>
          <w:lang w:val="hr-HR"/>
        </w:rPr>
        <w:t xml:space="preserve"> Zakona o izvršavanju Državnog proračuna </w:t>
      </w:r>
      <w:r w:rsidR="00F96BA0">
        <w:rPr>
          <w:rFonts w:cs="Arial"/>
          <w:sz w:val="22"/>
          <w:szCs w:val="22"/>
          <w:lang w:val="hr-HR"/>
        </w:rPr>
        <w:t xml:space="preserve">Republike Hrvatske </w:t>
      </w:r>
      <w:r>
        <w:rPr>
          <w:rFonts w:cs="Arial"/>
          <w:sz w:val="22"/>
          <w:szCs w:val="22"/>
          <w:lang w:val="hr-HR"/>
        </w:rPr>
        <w:t>za 20</w:t>
      </w:r>
      <w:r w:rsidR="00224437">
        <w:rPr>
          <w:rFonts w:cs="Arial"/>
          <w:sz w:val="22"/>
          <w:szCs w:val="22"/>
          <w:lang w:val="hr-HR"/>
        </w:rPr>
        <w:t>2</w:t>
      </w:r>
      <w:r w:rsidR="00887530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 xml:space="preserve">. godinu (Narodne novine, broj </w:t>
      </w:r>
      <w:r w:rsidR="00A27972">
        <w:rPr>
          <w:rFonts w:cs="Arial"/>
          <w:sz w:val="22"/>
          <w:szCs w:val="22"/>
          <w:lang w:val="hr-HR"/>
        </w:rPr>
        <w:t>1</w:t>
      </w:r>
      <w:r w:rsidR="00887530">
        <w:rPr>
          <w:rFonts w:cs="Arial"/>
          <w:sz w:val="22"/>
          <w:szCs w:val="22"/>
          <w:lang w:val="hr-HR"/>
        </w:rPr>
        <w:t>40</w:t>
      </w:r>
      <w:r w:rsidR="003F35BC">
        <w:rPr>
          <w:rFonts w:cs="Arial"/>
          <w:sz w:val="22"/>
          <w:szCs w:val="22"/>
          <w:lang w:val="hr-HR"/>
        </w:rPr>
        <w:t>/</w:t>
      </w:r>
      <w:r w:rsidR="00224437">
        <w:rPr>
          <w:rFonts w:cs="Arial"/>
          <w:sz w:val="22"/>
          <w:szCs w:val="22"/>
          <w:lang w:val="hr-HR"/>
        </w:rPr>
        <w:t>2</w:t>
      </w:r>
      <w:r w:rsidR="00887530">
        <w:rPr>
          <w:rFonts w:cs="Arial"/>
          <w:sz w:val="22"/>
          <w:szCs w:val="22"/>
          <w:lang w:val="hr-HR"/>
        </w:rPr>
        <w:t>1</w:t>
      </w:r>
      <w:r>
        <w:rPr>
          <w:rFonts w:cs="Arial"/>
          <w:sz w:val="22"/>
          <w:szCs w:val="22"/>
          <w:lang w:val="hr-HR"/>
        </w:rPr>
        <w:t>),</w:t>
      </w:r>
      <w:r w:rsidRPr="00471144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 xml:space="preserve">molimo suglasnost za otvaranje nove aktivnosti/projekta/stavke </w:t>
      </w:r>
      <w:r w:rsidR="00316F88">
        <w:rPr>
          <w:rFonts w:cs="Arial"/>
          <w:sz w:val="22"/>
          <w:szCs w:val="22"/>
          <w:lang w:val="hr-HR"/>
        </w:rPr>
        <w:t>unutar izvora</w:t>
      </w:r>
      <w:r>
        <w:rPr>
          <w:rFonts w:cs="Arial"/>
          <w:sz w:val="22"/>
          <w:szCs w:val="22"/>
          <w:lang w:val="hr-HR"/>
        </w:rPr>
        <w:t xml:space="preserve"> financiranja </w:t>
      </w:r>
      <w:r w:rsidR="00224437">
        <w:rPr>
          <w:rFonts w:cs="Arial"/>
          <w:sz w:val="22"/>
          <w:szCs w:val="22"/>
          <w:lang w:val="hr-HR"/>
        </w:rPr>
        <w:t>55</w:t>
      </w:r>
      <w:r>
        <w:rPr>
          <w:rFonts w:cs="Arial"/>
          <w:sz w:val="22"/>
          <w:szCs w:val="22"/>
          <w:lang w:val="hr-HR"/>
        </w:rPr>
        <w:t xml:space="preserve"> </w:t>
      </w:r>
      <w:r w:rsidR="00316F88">
        <w:rPr>
          <w:rFonts w:cs="Arial"/>
          <w:sz w:val="22"/>
          <w:szCs w:val="22"/>
          <w:lang w:val="hr-HR"/>
        </w:rPr>
        <w:t>R</w:t>
      </w:r>
      <w:r w:rsidR="00224437">
        <w:rPr>
          <w:rFonts w:cs="Arial"/>
          <w:sz w:val="22"/>
          <w:szCs w:val="22"/>
          <w:lang w:val="hr-HR"/>
        </w:rPr>
        <w:t>efundacije iz pomoći EU radi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Navedeno otvaranje aktivnosti/projekta/stavke </w:t>
      </w:r>
      <w:r w:rsidR="00316F88">
        <w:rPr>
          <w:rFonts w:cs="Arial"/>
          <w:sz w:val="22"/>
          <w:szCs w:val="22"/>
          <w:lang w:val="hr-HR"/>
        </w:rPr>
        <w:t>unutar izvora</w:t>
      </w:r>
      <w:bookmarkStart w:id="0" w:name="_GoBack"/>
      <w:bookmarkEnd w:id="0"/>
      <w:r>
        <w:rPr>
          <w:rFonts w:cs="Arial"/>
          <w:sz w:val="22"/>
          <w:szCs w:val="22"/>
          <w:lang w:val="hr-HR"/>
        </w:rPr>
        <w:t xml:space="preserve"> financiranja </w:t>
      </w:r>
      <w:r w:rsidR="00224437">
        <w:rPr>
          <w:rFonts w:cs="Arial"/>
          <w:sz w:val="22"/>
          <w:szCs w:val="22"/>
          <w:lang w:val="hr-HR"/>
        </w:rPr>
        <w:t>55</w:t>
      </w:r>
      <w:r>
        <w:rPr>
          <w:rFonts w:cs="Arial"/>
          <w:sz w:val="22"/>
          <w:szCs w:val="22"/>
          <w:lang w:val="hr-HR"/>
        </w:rPr>
        <w:t xml:space="preserve"> je podloga za provedbu preraspodjele sukladno članku 4.</w:t>
      </w:r>
      <w:r w:rsidR="00F96BA0">
        <w:rPr>
          <w:rFonts w:cs="Arial"/>
          <w:sz w:val="22"/>
          <w:szCs w:val="22"/>
          <w:lang w:val="hr-HR"/>
        </w:rPr>
        <w:t>, stavku 7.</w:t>
      </w:r>
      <w:r>
        <w:rPr>
          <w:rFonts w:cs="Arial"/>
          <w:sz w:val="22"/>
          <w:szCs w:val="22"/>
          <w:lang w:val="hr-HR"/>
        </w:rPr>
        <w:t xml:space="preserve"> Zakona o </w:t>
      </w:r>
      <w:r w:rsidR="00F96BA0">
        <w:rPr>
          <w:rFonts w:cs="Arial"/>
          <w:sz w:val="22"/>
          <w:szCs w:val="22"/>
          <w:lang w:val="hr-HR"/>
        </w:rPr>
        <w:t>izvršavanju Državnog proračuna Republike Hrvatske za 202</w:t>
      </w:r>
      <w:r w:rsidR="00887530">
        <w:rPr>
          <w:rFonts w:cs="Arial"/>
          <w:sz w:val="22"/>
          <w:szCs w:val="22"/>
          <w:lang w:val="hr-HR"/>
        </w:rPr>
        <w:t>2</w:t>
      </w:r>
      <w:r w:rsidR="00F96BA0">
        <w:rPr>
          <w:rFonts w:cs="Arial"/>
          <w:sz w:val="22"/>
          <w:szCs w:val="22"/>
          <w:lang w:val="hr-HR"/>
        </w:rPr>
        <w:t>. godinu</w:t>
      </w:r>
      <w:r>
        <w:rPr>
          <w:rFonts w:cs="Arial"/>
          <w:sz w:val="22"/>
          <w:szCs w:val="22"/>
          <w:lang w:val="hr-HR"/>
        </w:rPr>
        <w:t xml:space="preserve"> (Narodne novine, br. </w:t>
      </w:r>
      <w:r w:rsidR="00F96BA0">
        <w:rPr>
          <w:rFonts w:cs="Arial"/>
          <w:sz w:val="22"/>
          <w:szCs w:val="22"/>
          <w:lang w:val="hr-HR"/>
        </w:rPr>
        <w:t>1</w:t>
      </w:r>
      <w:r w:rsidR="00887530">
        <w:rPr>
          <w:rFonts w:cs="Arial"/>
          <w:sz w:val="22"/>
          <w:szCs w:val="22"/>
          <w:lang w:val="hr-HR"/>
        </w:rPr>
        <w:t>40</w:t>
      </w:r>
      <w:r w:rsidR="00F96BA0">
        <w:rPr>
          <w:rFonts w:cs="Arial"/>
          <w:sz w:val="22"/>
          <w:szCs w:val="22"/>
          <w:lang w:val="hr-HR"/>
        </w:rPr>
        <w:t>/2</w:t>
      </w:r>
      <w:r w:rsidR="00887530">
        <w:rPr>
          <w:rFonts w:cs="Arial"/>
          <w:sz w:val="22"/>
          <w:szCs w:val="22"/>
          <w:lang w:val="hr-HR"/>
        </w:rPr>
        <w:t>1</w:t>
      </w:r>
      <w:r>
        <w:rPr>
          <w:rFonts w:cs="Arial"/>
          <w:sz w:val="22"/>
          <w:szCs w:val="22"/>
          <w:lang w:val="hr-HR"/>
        </w:rPr>
        <w:t>)</w:t>
      </w:r>
      <w:r w:rsidR="00F96BA0">
        <w:rPr>
          <w:rFonts w:cs="Arial"/>
          <w:sz w:val="22"/>
          <w:szCs w:val="22"/>
          <w:lang w:val="hr-HR"/>
        </w:rPr>
        <w:t>.</w:t>
      </w:r>
      <w:r>
        <w:rPr>
          <w:rFonts w:cs="Arial"/>
          <w:sz w:val="22"/>
          <w:szCs w:val="22"/>
          <w:lang w:val="hr-HR"/>
        </w:rPr>
        <w:t xml:space="preserve"> 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 w:rsidRPr="00E22CA5">
        <w:rPr>
          <w:rFonts w:cs="Arial"/>
          <w:sz w:val="22"/>
          <w:szCs w:val="22"/>
          <w:lang w:val="hr-HR"/>
        </w:rPr>
        <w:t>Sukladno navedenom, daje se suglasnost za otvaranje:</w:t>
      </w:r>
    </w:p>
    <w:p w:rsidR="003F071B" w:rsidRPr="00E22CA5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b/>
          <w:sz w:val="22"/>
          <w:szCs w:val="22"/>
          <w:lang w:val="hr-HR"/>
        </w:rPr>
      </w:pP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Naziv i </w:t>
      </w:r>
      <w:r>
        <w:rPr>
          <w:rFonts w:cs="Arial"/>
          <w:b/>
          <w:sz w:val="22"/>
          <w:szCs w:val="22"/>
          <w:u w:val="single"/>
          <w:lang w:val="hr-HR"/>
        </w:rPr>
        <w:t>šifra</w:t>
      </w:r>
      <w:r w:rsidRPr="00114FFF">
        <w:rPr>
          <w:rFonts w:cs="Arial"/>
          <w:b/>
          <w:sz w:val="22"/>
          <w:szCs w:val="22"/>
          <w:u w:val="single"/>
          <w:lang w:val="hr-HR"/>
        </w:rPr>
        <w:t xml:space="preserve"> aktivnosti</w:t>
      </w:r>
      <w:r>
        <w:rPr>
          <w:rFonts w:cs="Arial"/>
          <w:b/>
          <w:sz w:val="22"/>
          <w:szCs w:val="22"/>
          <w:u w:val="single"/>
          <w:lang w:val="hr-HR"/>
        </w:rPr>
        <w:t>/projekta</w:t>
      </w:r>
      <w:r>
        <w:rPr>
          <w:rFonts w:cs="Arial"/>
          <w:b/>
          <w:sz w:val="22"/>
          <w:szCs w:val="22"/>
          <w:lang w:val="hr-HR"/>
        </w:rPr>
        <w:t xml:space="preserve">: 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………………………………….…………………………………………………………………………</w:t>
      </w:r>
    </w:p>
    <w:p w:rsidR="003F071B" w:rsidRPr="001551E8" w:rsidRDefault="003F071B" w:rsidP="003F071B">
      <w:pPr>
        <w:jc w:val="both"/>
        <w:rPr>
          <w:rFonts w:cs="Arial"/>
          <w:b/>
          <w:sz w:val="22"/>
          <w:szCs w:val="22"/>
          <w:lang w:val="hr-HR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567"/>
        <w:gridCol w:w="992"/>
        <w:gridCol w:w="851"/>
        <w:gridCol w:w="1134"/>
        <w:gridCol w:w="425"/>
        <w:gridCol w:w="1135"/>
      </w:tblGrid>
      <w:tr w:rsidR="003F071B" w:rsidRPr="00AC1FE5" w:rsidTr="00A37B04">
        <w:trPr>
          <w:trHeight w:val="357"/>
        </w:trPr>
        <w:tc>
          <w:tcPr>
            <w:tcW w:w="1668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 xml:space="preserve">Šifra razdjela/glave </w:t>
            </w: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programa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*Izvor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FP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F071B" w:rsidRPr="00AC1FE5" w:rsidRDefault="003F071B" w:rsidP="00A37B0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*Stavka</w:t>
            </w:r>
          </w:p>
        </w:tc>
      </w:tr>
      <w:tr w:rsidR="003F071B" w:rsidRPr="00AC1FE5" w:rsidTr="00A37B04">
        <w:trPr>
          <w:trHeight w:val="264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tabs>
                <w:tab w:val="left" w:pos="709"/>
              </w:tabs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  <w:r w:rsidRPr="00AC1FE5">
              <w:rPr>
                <w:rFonts w:cs="Arial"/>
                <w:sz w:val="22"/>
                <w:szCs w:val="22"/>
                <w:lang w:val="hr-HR"/>
              </w:rPr>
              <w:t>N</w:t>
            </w: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3F071B" w:rsidRPr="00AC1FE5" w:rsidTr="00A37B04">
        <w:trPr>
          <w:trHeight w:val="280"/>
        </w:trPr>
        <w:tc>
          <w:tcPr>
            <w:tcW w:w="1668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1135" w:type="dxa"/>
            <w:shd w:val="clear" w:color="auto" w:fill="auto"/>
          </w:tcPr>
          <w:p w:rsidR="003F071B" w:rsidRPr="00AC1FE5" w:rsidRDefault="003F071B" w:rsidP="00A37B0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3F071B" w:rsidRDefault="003F071B" w:rsidP="003F071B">
      <w:pPr>
        <w:numPr>
          <w:ilvl w:val="0"/>
          <w:numId w:val="1"/>
        </w:numPr>
        <w:rPr>
          <w:rFonts w:cs="Arial"/>
          <w:sz w:val="20"/>
          <w:lang w:val="hr-HR"/>
        </w:rPr>
      </w:pPr>
      <w:r>
        <w:rPr>
          <w:rFonts w:cs="Arial"/>
          <w:sz w:val="20"/>
          <w:lang w:val="hr-HR"/>
        </w:rPr>
        <w:t>U koloni</w:t>
      </w:r>
      <w:r w:rsidRPr="00F57812">
        <w:rPr>
          <w:rFonts w:cs="Arial"/>
          <w:sz w:val="20"/>
          <w:lang w:val="hr-HR"/>
        </w:rPr>
        <w:t xml:space="preserve"> Stavka (u prvu kućicu) upisati „N“ </w:t>
      </w:r>
      <w:r>
        <w:rPr>
          <w:rFonts w:cs="Arial"/>
          <w:sz w:val="20"/>
          <w:lang w:val="hr-HR"/>
        </w:rPr>
        <w:t>budući</w:t>
      </w:r>
      <w:r w:rsidRPr="00F57812">
        <w:rPr>
          <w:rFonts w:cs="Arial"/>
          <w:sz w:val="20"/>
          <w:lang w:val="hr-HR"/>
        </w:rPr>
        <w:t xml:space="preserve"> se radi o novom matičnom podatku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Stavka nije bila u planu prilikom izrade Državnog proračuna Republike Hrvatske za 20</w:t>
      </w:r>
      <w:r w:rsidR="00A27972">
        <w:rPr>
          <w:rFonts w:cs="Arial"/>
          <w:sz w:val="22"/>
          <w:szCs w:val="22"/>
          <w:lang w:val="hr-HR"/>
        </w:rPr>
        <w:t>2</w:t>
      </w:r>
      <w:r w:rsidR="00010A58">
        <w:rPr>
          <w:rFonts w:cs="Arial"/>
          <w:sz w:val="22"/>
          <w:szCs w:val="22"/>
          <w:lang w:val="hr-HR"/>
        </w:rPr>
        <w:t>2</w:t>
      </w:r>
      <w:r>
        <w:rPr>
          <w:rFonts w:cs="Arial"/>
          <w:sz w:val="22"/>
          <w:szCs w:val="22"/>
          <w:lang w:val="hr-HR"/>
        </w:rPr>
        <w:t>. godinu i projekcija za 20</w:t>
      </w:r>
      <w:r w:rsidR="00914352">
        <w:rPr>
          <w:rFonts w:cs="Arial"/>
          <w:sz w:val="22"/>
          <w:szCs w:val="22"/>
          <w:lang w:val="hr-HR"/>
        </w:rPr>
        <w:t>2</w:t>
      </w:r>
      <w:r w:rsidR="00010A58">
        <w:rPr>
          <w:rFonts w:cs="Arial"/>
          <w:sz w:val="22"/>
          <w:szCs w:val="22"/>
          <w:lang w:val="hr-HR"/>
        </w:rPr>
        <w:t>3</w:t>
      </w:r>
      <w:r>
        <w:rPr>
          <w:rFonts w:cs="Arial"/>
          <w:sz w:val="22"/>
          <w:szCs w:val="22"/>
          <w:lang w:val="hr-HR"/>
        </w:rPr>
        <w:t>. i 202</w:t>
      </w:r>
      <w:r w:rsidR="00010A58">
        <w:rPr>
          <w:rFonts w:cs="Arial"/>
          <w:sz w:val="22"/>
          <w:szCs w:val="22"/>
          <w:lang w:val="hr-HR"/>
        </w:rPr>
        <w:t>4</w:t>
      </w:r>
      <w:r>
        <w:rPr>
          <w:rFonts w:cs="Arial"/>
          <w:sz w:val="22"/>
          <w:szCs w:val="22"/>
          <w:lang w:val="hr-HR"/>
        </w:rPr>
        <w:t>. godinu.</w:t>
      </w: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.                _________________________                                   </w:t>
      </w:r>
      <w:r w:rsidR="00857714">
        <w:rPr>
          <w:rFonts w:cs="Arial"/>
          <w:sz w:val="22"/>
          <w:szCs w:val="22"/>
          <w:lang w:val="hr-HR"/>
        </w:rPr>
        <w:t xml:space="preserve">      </w:t>
      </w:r>
      <w:r w:rsidRPr="00D04855">
        <w:rPr>
          <w:rFonts w:cs="Arial"/>
          <w:sz w:val="22"/>
          <w:szCs w:val="22"/>
          <w:lang w:val="hr-HR"/>
        </w:rPr>
        <w:t>____________________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  <w:r w:rsidRPr="00D04855">
        <w:rPr>
          <w:rFonts w:cs="Arial"/>
          <w:sz w:val="22"/>
          <w:szCs w:val="22"/>
          <w:lang w:val="hr-HR"/>
        </w:rPr>
        <w:t>Datum podnošenja zahtjeva</w:t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</w:r>
      <w:r w:rsidRPr="00D04855">
        <w:rPr>
          <w:rFonts w:cs="Arial"/>
          <w:sz w:val="22"/>
          <w:szCs w:val="22"/>
          <w:lang w:val="hr-HR"/>
        </w:rPr>
        <w:tab/>
        <w:t xml:space="preserve">   </w:t>
      </w:r>
      <w:r w:rsidR="00857714">
        <w:rPr>
          <w:rFonts w:cs="Arial"/>
          <w:sz w:val="22"/>
          <w:szCs w:val="22"/>
          <w:lang w:val="hr-HR"/>
        </w:rPr>
        <w:t xml:space="preserve">        </w:t>
      </w:r>
      <w:r w:rsidRPr="00D04855">
        <w:rPr>
          <w:rFonts w:cs="Arial"/>
          <w:sz w:val="22"/>
          <w:szCs w:val="22"/>
          <w:lang w:val="hr-HR"/>
        </w:rPr>
        <w:t>Potpis odgovorne osobe</w:t>
      </w: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Pr="00D04855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jc w:val="both"/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Ministarstvo financija</w:t>
      </w:r>
      <w:r w:rsidRPr="005465DA">
        <w:rPr>
          <w:rFonts w:cs="Arial"/>
          <w:sz w:val="22"/>
          <w:szCs w:val="22"/>
          <w:lang w:val="hr-HR"/>
        </w:rPr>
        <w:t xml:space="preserve"> 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</w:p>
    <w:p w:rsidR="003F071B" w:rsidRDefault="003F071B" w:rsidP="003F071B">
      <w:pPr>
        <w:rPr>
          <w:sz w:val="22"/>
          <w:szCs w:val="22"/>
          <w:lang w:val="pt-BR"/>
        </w:rPr>
      </w:pPr>
      <w:r w:rsidRPr="00334991">
        <w:rPr>
          <w:sz w:val="22"/>
          <w:szCs w:val="22"/>
          <w:lang w:val="pt-BR"/>
        </w:rPr>
        <w:t>Državna riznica</w:t>
      </w:r>
    </w:p>
    <w:p w:rsidR="003F071B" w:rsidRPr="00334991" w:rsidRDefault="003F071B" w:rsidP="003F071B">
      <w:pPr>
        <w:rPr>
          <w:sz w:val="22"/>
          <w:szCs w:val="22"/>
          <w:lang w:val="pt-B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_________________________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>__________________________</w:t>
      </w:r>
    </w:p>
    <w:p w:rsidR="003F071B" w:rsidRDefault="003F071B" w:rsidP="003F071B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Datum davanja suglasnosti</w:t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</w:r>
      <w:r>
        <w:rPr>
          <w:rFonts w:cs="Arial"/>
          <w:sz w:val="22"/>
          <w:szCs w:val="22"/>
          <w:lang w:val="hr-HR"/>
        </w:rPr>
        <w:tab/>
        <w:t xml:space="preserve">Potpis odgovorne osobe        </w:t>
      </w:r>
    </w:p>
    <w:sectPr w:rsidR="003F071B" w:rsidSect="00F513D7">
      <w:footerReference w:type="even" r:id="rId7"/>
      <w:footerReference w:type="default" r:id="rId8"/>
      <w:pgSz w:w="11906" w:h="16838"/>
      <w:pgMar w:top="851" w:right="1015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4D" w:rsidRDefault="00744D4D">
      <w:r>
        <w:separator/>
      </w:r>
    </w:p>
  </w:endnote>
  <w:endnote w:type="continuationSeparator" w:id="0">
    <w:p w:rsidR="00744D4D" w:rsidRDefault="0074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Default="003F071B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7F15" w:rsidRDefault="00316F88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15" w:rsidRPr="00F513D7" w:rsidRDefault="003F071B" w:rsidP="009307F1">
    <w:pPr>
      <w:pStyle w:val="Podnoje"/>
      <w:framePr w:wrap="around" w:vAnchor="text" w:hAnchor="margin" w:xAlign="right" w:y="1"/>
      <w:rPr>
        <w:rStyle w:val="Brojstranice"/>
        <w:sz w:val="20"/>
      </w:rPr>
    </w:pPr>
    <w:r w:rsidRPr="00F513D7">
      <w:rPr>
        <w:rStyle w:val="Brojstranice"/>
        <w:sz w:val="20"/>
      </w:rPr>
      <w:fldChar w:fldCharType="begin"/>
    </w:r>
    <w:r w:rsidRPr="00F513D7">
      <w:rPr>
        <w:rStyle w:val="Brojstranice"/>
        <w:sz w:val="20"/>
      </w:rPr>
      <w:instrText xml:space="preserve">PAGE  </w:instrText>
    </w:r>
    <w:r w:rsidRPr="00F513D7">
      <w:rPr>
        <w:rStyle w:val="Brojstranice"/>
        <w:sz w:val="20"/>
      </w:rPr>
      <w:fldChar w:fldCharType="separate"/>
    </w:r>
    <w:r w:rsidR="00316F88">
      <w:rPr>
        <w:rStyle w:val="Brojstranice"/>
        <w:noProof/>
        <w:sz w:val="20"/>
      </w:rPr>
      <w:t>1</w:t>
    </w:r>
    <w:r w:rsidRPr="00F513D7">
      <w:rPr>
        <w:rStyle w:val="Brojstranice"/>
        <w:sz w:val="20"/>
      </w:rPr>
      <w:fldChar w:fldCharType="end"/>
    </w:r>
  </w:p>
  <w:p w:rsidR="00EF7F15" w:rsidRDefault="00316F88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4D" w:rsidRDefault="00744D4D">
      <w:r>
        <w:separator/>
      </w:r>
    </w:p>
  </w:footnote>
  <w:footnote w:type="continuationSeparator" w:id="0">
    <w:p w:rsidR="00744D4D" w:rsidRDefault="0074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2F5D"/>
    <w:multiLevelType w:val="hybridMultilevel"/>
    <w:tmpl w:val="64849D50"/>
    <w:lvl w:ilvl="0" w:tplc="B6346E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B"/>
    <w:rsid w:val="00010A58"/>
    <w:rsid w:val="00224437"/>
    <w:rsid w:val="00316F88"/>
    <w:rsid w:val="003F071B"/>
    <w:rsid w:val="003F35BC"/>
    <w:rsid w:val="00484094"/>
    <w:rsid w:val="005C0570"/>
    <w:rsid w:val="0066410A"/>
    <w:rsid w:val="00744D4D"/>
    <w:rsid w:val="00857714"/>
    <w:rsid w:val="00887530"/>
    <w:rsid w:val="00910D45"/>
    <w:rsid w:val="00914352"/>
    <w:rsid w:val="009B54D4"/>
    <w:rsid w:val="00A27972"/>
    <w:rsid w:val="00AD541D"/>
    <w:rsid w:val="00B90914"/>
    <w:rsid w:val="00EE0FD6"/>
    <w:rsid w:val="00F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8F2B"/>
  <w15:docId w15:val="{7D36C099-9363-4157-9067-4BE7DCD3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1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3F071B"/>
    <w:pPr>
      <w:tabs>
        <w:tab w:val="center" w:pos="4536"/>
        <w:tab w:val="right" w:pos="9072"/>
      </w:tabs>
    </w:pPr>
    <w:rPr>
      <w:rFonts w:ascii="Times New Roman" w:hAnsi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3F071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3F07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F071B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3F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Katarina Brozić Puček</cp:lastModifiedBy>
  <cp:revision>2</cp:revision>
  <cp:lastPrinted>2018-01-17T12:32:00Z</cp:lastPrinted>
  <dcterms:created xsi:type="dcterms:W3CDTF">2022-01-10T11:24:00Z</dcterms:created>
  <dcterms:modified xsi:type="dcterms:W3CDTF">2022-01-10T11:24:00Z</dcterms:modified>
</cp:coreProperties>
</file>